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0"/>
        <w:gridCol w:w="2515"/>
        <w:gridCol w:w="3315"/>
      </w:tblGrid>
      <w:tr w:rsidR="00D959FC">
        <w:tc>
          <w:tcPr>
            <w:tcW w:w="3770" w:type="dxa"/>
            <w:tcBorders>
              <w:bottom w:val="doub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Российская Федерация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Республика Адыгея 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«Тимирязевское сельское поселение»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385746, п.Тимирязева,</w:t>
            </w:r>
          </w:p>
          <w:p w:rsidR="00D959FC" w:rsidRDefault="00D959FC">
            <w:pPr>
              <w:jc w:val="center"/>
            </w:pPr>
            <w:r>
              <w:rPr>
                <w:b/>
                <w:sz w:val="18"/>
                <w:szCs w:val="18"/>
              </w:rPr>
              <w:t>ул.Садовая, 14</w:t>
            </w:r>
          </w:p>
        </w:tc>
        <w:tc>
          <w:tcPr>
            <w:tcW w:w="2515" w:type="dxa"/>
            <w:tcBorders>
              <w:bottom w:val="double" w:sz="1" w:space="0" w:color="000000"/>
            </w:tcBorders>
            <w:shd w:val="clear" w:color="auto" w:fill="auto"/>
          </w:tcPr>
          <w:p w:rsidR="00D959FC" w:rsidRDefault="002860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315" w:type="dxa"/>
            <w:tcBorders>
              <w:bottom w:val="doub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Урысые Федерациер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Адыгэ Республик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Тимирязевскэ къуадже 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псэуп</w:t>
            </w:r>
            <w:r>
              <w:rPr>
                <w:b/>
                <w:sz w:val="18"/>
                <w:szCs w:val="18"/>
                <w:lang w:val="en-GB"/>
              </w:rPr>
              <w:t>I</w:t>
            </w:r>
            <w:r>
              <w:rPr>
                <w:b/>
                <w:sz w:val="18"/>
                <w:szCs w:val="18"/>
              </w:rPr>
              <w:t xml:space="preserve">эм и гъэсэныгъэ 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администрациер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385746, п.Тимирязевэ,</w:t>
            </w:r>
          </w:p>
          <w:p w:rsidR="00D959FC" w:rsidRDefault="00D959FC">
            <w:pPr>
              <w:jc w:val="center"/>
            </w:pPr>
            <w:r>
              <w:rPr>
                <w:b/>
                <w:sz w:val="18"/>
                <w:szCs w:val="18"/>
              </w:rPr>
              <w:t>ур.Садовэр, 14</w:t>
            </w:r>
          </w:p>
        </w:tc>
      </w:tr>
    </w:tbl>
    <w:p w:rsidR="00D959FC" w:rsidRDefault="00D959FC">
      <w:pPr>
        <w:spacing w:line="200" w:lineRule="atLeast"/>
        <w:jc w:val="both"/>
      </w:pPr>
    </w:p>
    <w:p w:rsidR="00D959FC" w:rsidRDefault="00D959F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:rsidR="00D959FC" w:rsidRDefault="00D959F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D959FC" w:rsidRDefault="00D959F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«ТИМИРЯЗЕВСКОЕ СЕЛЬСКОЕ ПОСЕЛЕНИЕ»</w:t>
      </w:r>
    </w:p>
    <w:p w:rsidR="00D959FC" w:rsidRDefault="00D959FC">
      <w:pPr>
        <w:pStyle w:val="a5"/>
        <w:spacing w:line="200" w:lineRule="atLeast"/>
        <w:rPr>
          <w:b/>
          <w:szCs w:val="28"/>
        </w:rPr>
      </w:pPr>
    </w:p>
    <w:p w:rsidR="00D959FC" w:rsidRPr="00D959FC" w:rsidRDefault="00D959FC">
      <w:pPr>
        <w:spacing w:line="200" w:lineRule="atLeast"/>
        <w:rPr>
          <w:sz w:val="28"/>
        </w:rPr>
      </w:pPr>
      <w:r>
        <w:rPr>
          <w:sz w:val="28"/>
          <w:szCs w:val="28"/>
        </w:rPr>
        <w:t>1</w:t>
      </w:r>
      <w:r w:rsidR="003D2762">
        <w:rPr>
          <w:sz w:val="28"/>
          <w:szCs w:val="28"/>
        </w:rPr>
        <w:t>9</w:t>
      </w:r>
      <w:r w:rsidRPr="00D959F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959F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959FC">
        <w:rPr>
          <w:sz w:val="28"/>
          <w:szCs w:val="28"/>
        </w:rPr>
        <w:t xml:space="preserve"> г.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59FC">
        <w:rPr>
          <w:sz w:val="28"/>
          <w:szCs w:val="28"/>
        </w:rPr>
        <w:t>№</w:t>
      </w:r>
      <w:r w:rsidR="00DA40D0">
        <w:rPr>
          <w:sz w:val="28"/>
          <w:szCs w:val="28"/>
        </w:rPr>
        <w:t>16</w:t>
      </w:r>
    </w:p>
    <w:p w:rsidR="00D959FC" w:rsidRDefault="00D959FC">
      <w:pPr>
        <w:jc w:val="both"/>
        <w:rPr>
          <w:b/>
          <w:sz w:val="28"/>
        </w:rPr>
      </w:pPr>
    </w:p>
    <w:p w:rsidR="00D959FC" w:rsidRDefault="00D959FC">
      <w:pPr>
        <w:pStyle w:val="a5"/>
        <w:ind w:right="3195"/>
        <w:rPr>
          <w:sz w:val="24"/>
          <w:szCs w:val="24"/>
        </w:rPr>
      </w:pPr>
      <w:r>
        <w:rPr>
          <w:b/>
          <w:szCs w:val="28"/>
        </w:rPr>
        <w:t xml:space="preserve">«О внесении изменений в постановление главы МО «Тимирязевское сельское поселение» Об утверждении Программы по противодействию незаконного оборота наркотических средств и психотропных веществ в муниципальном образовании «Тимирязевское сельское поселение» на </w:t>
      </w:r>
      <w:r w:rsidR="00ED7765">
        <w:rPr>
          <w:b/>
          <w:szCs w:val="28"/>
        </w:rPr>
        <w:t>2016-2018</w:t>
      </w:r>
      <w:r>
        <w:rPr>
          <w:b/>
          <w:szCs w:val="28"/>
        </w:rPr>
        <w:t xml:space="preserve">  годы» от 30.12.2015 г. №124.</w:t>
      </w:r>
    </w:p>
    <w:p w:rsidR="00D959FC" w:rsidRDefault="00D959FC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</w:p>
    <w:p w:rsidR="00D959FC" w:rsidRDefault="00D959FC">
      <w:pPr>
        <w:ind w:firstLine="708"/>
        <w:jc w:val="both"/>
      </w:pPr>
      <w:r>
        <w:rPr>
          <w:sz w:val="28"/>
          <w:szCs w:val="28"/>
        </w:rPr>
        <w:t>В целях реализации Федерального Закона №3-ФЗ от 08.01.1998 «О наркотических средствах и психотропных веществах», Указа Президента РФ № 690 от 09.06.2010 «Об утверждении Стратегии государственной антинаркотической политики Российской Федерации до 2020 года», на основании пункта 4 части 10 статьи 35 Федерального закона от 06.10.2003 № 131-ФЗ  «Об организации местного самоуправления в Российской Федерации»</w:t>
      </w:r>
    </w:p>
    <w:p w:rsidR="00D959FC" w:rsidRDefault="00D959FC">
      <w:pPr>
        <w:jc w:val="center"/>
      </w:pPr>
    </w:p>
    <w:p w:rsidR="00D959FC" w:rsidRDefault="00D959FC">
      <w:pPr>
        <w:jc w:val="center"/>
        <w:rPr>
          <w:sz w:val="28"/>
        </w:rPr>
      </w:pPr>
      <w:r>
        <w:rPr>
          <w:sz w:val="28"/>
        </w:rPr>
        <w:t>П О С Т А Н О В Л Я Ю:</w:t>
      </w:r>
    </w:p>
    <w:p w:rsidR="00D959FC" w:rsidRDefault="00D959FC">
      <w:pPr>
        <w:jc w:val="center"/>
        <w:rPr>
          <w:sz w:val="28"/>
        </w:rPr>
      </w:pPr>
    </w:p>
    <w:p w:rsidR="00D959FC" w:rsidRDefault="00D959FC">
      <w:pPr>
        <w:jc w:val="both"/>
        <w:rPr>
          <w:sz w:val="28"/>
          <w:szCs w:val="28"/>
        </w:rPr>
      </w:pPr>
      <w:r w:rsidRPr="00E65F0B">
        <w:rPr>
          <w:sz w:val="28"/>
          <w:szCs w:val="28"/>
        </w:rPr>
        <w:t xml:space="preserve">1. Внести в постановление главы МО «Тимирязевское сельское поселение» </w:t>
      </w:r>
      <w:r w:rsidR="00E65F0B" w:rsidRPr="00E65F0B">
        <w:rPr>
          <w:sz w:val="28"/>
          <w:szCs w:val="28"/>
        </w:rPr>
        <w:t xml:space="preserve">№124 от 30.12.2015 года Об утверждении Программы по противодействию незаконного оборота наркотических средств и психотропных веществ в муниципальном образовании «Тимирязевское сельское поселение» на </w:t>
      </w:r>
      <w:r w:rsidR="00ED7765">
        <w:rPr>
          <w:sz w:val="28"/>
          <w:szCs w:val="28"/>
        </w:rPr>
        <w:t>2016-2018</w:t>
      </w:r>
      <w:r w:rsidR="00E65F0B" w:rsidRPr="00E65F0B">
        <w:rPr>
          <w:sz w:val="28"/>
          <w:szCs w:val="28"/>
        </w:rPr>
        <w:t xml:space="preserve">  годы»</w:t>
      </w:r>
      <w:r w:rsidR="00E65F0B">
        <w:rPr>
          <w:sz w:val="28"/>
          <w:szCs w:val="28"/>
        </w:rPr>
        <w:t xml:space="preserve"> следующие изменения и дополнения:</w:t>
      </w:r>
    </w:p>
    <w:p w:rsidR="00E65F0B" w:rsidRDefault="00E65F0B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тексте Программы слова «</w:t>
      </w:r>
      <w:r w:rsidR="00ED7765">
        <w:rPr>
          <w:sz w:val="28"/>
          <w:szCs w:val="28"/>
        </w:rPr>
        <w:t>2016-2018</w:t>
      </w:r>
      <w:r>
        <w:rPr>
          <w:sz w:val="28"/>
          <w:szCs w:val="28"/>
        </w:rPr>
        <w:t xml:space="preserve"> годы» заменить на «2016-2021 годы».</w:t>
      </w:r>
    </w:p>
    <w:p w:rsidR="00D959FC" w:rsidRDefault="00D959FC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МО «Тимирязевское сельское поселение» в информационно-телекоммуникационной сети «Интернет».</w:t>
      </w:r>
    </w:p>
    <w:p w:rsidR="00D959FC" w:rsidRDefault="00D959FC">
      <w:pPr>
        <w:pStyle w:val="a5"/>
        <w:rPr>
          <w:szCs w:val="28"/>
        </w:rPr>
      </w:pPr>
      <w:r>
        <w:rPr>
          <w:szCs w:val="28"/>
        </w:rPr>
        <w:t>3.  Контроль за исполнение данного распоряжения оставляю за собой.</w:t>
      </w:r>
    </w:p>
    <w:p w:rsidR="00D959FC" w:rsidRDefault="00D959FC">
      <w:pPr>
        <w:ind w:left="-15" w:hanging="360"/>
        <w:jc w:val="both"/>
      </w:pPr>
      <w:r>
        <w:rPr>
          <w:sz w:val="28"/>
          <w:szCs w:val="28"/>
        </w:rPr>
        <w:t xml:space="preserve">     4.  Настоящее </w:t>
      </w:r>
      <w:r w:rsidR="00E65F0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</w:t>
      </w:r>
      <w:r w:rsidR="00E65F0B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959FC" w:rsidRDefault="00D959FC">
      <w:pPr>
        <w:pStyle w:val="a5"/>
      </w:pPr>
      <w:r>
        <w:t xml:space="preserve"> </w:t>
      </w:r>
      <w:r>
        <w:tab/>
      </w:r>
    </w:p>
    <w:p w:rsidR="00D959FC" w:rsidRPr="00E65F0B" w:rsidRDefault="00D959FC">
      <w:pPr>
        <w:pStyle w:val="a5"/>
      </w:pPr>
      <w:r w:rsidRPr="00E65F0B">
        <w:rPr>
          <w:szCs w:val="28"/>
        </w:rPr>
        <w:t xml:space="preserve">Глава муниципального образования                                                  </w:t>
      </w:r>
      <w:r w:rsidR="00E65F0B" w:rsidRPr="00E65F0B">
        <w:rPr>
          <w:szCs w:val="28"/>
        </w:rPr>
        <w:t xml:space="preserve">   Н.А. Дельнов</w:t>
      </w:r>
    </w:p>
    <w:p w:rsidR="00D959FC" w:rsidRDefault="00D959FC">
      <w:pPr>
        <w:jc w:val="both"/>
        <w:rPr>
          <w:u w:val="single"/>
        </w:rPr>
      </w:pPr>
    </w:p>
    <w:p w:rsidR="00D959FC" w:rsidRDefault="00D959FC">
      <w:pPr>
        <w:jc w:val="both"/>
      </w:pPr>
      <w:r>
        <w:rPr>
          <w:b/>
          <w:bCs/>
        </w:rPr>
        <w:t>подготовил:</w:t>
      </w:r>
    </w:p>
    <w:p w:rsidR="00D959FC" w:rsidRDefault="00E65F0B">
      <w:pPr>
        <w:jc w:val="both"/>
      </w:pPr>
      <w:r>
        <w:t xml:space="preserve">Главный специалист по правовым вопросам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С.Н. Ратуев</w:t>
      </w:r>
    </w:p>
    <w:p w:rsidR="00E65F0B" w:rsidRDefault="00E65F0B">
      <w:pPr>
        <w:jc w:val="both"/>
        <w:rPr>
          <w:b/>
          <w:bCs/>
        </w:rPr>
      </w:pPr>
    </w:p>
    <w:p w:rsidR="00D959FC" w:rsidRDefault="00D959FC">
      <w:pPr>
        <w:jc w:val="both"/>
      </w:pPr>
      <w:r>
        <w:rPr>
          <w:b/>
          <w:bCs/>
        </w:rPr>
        <w:t>согласовано:</w:t>
      </w:r>
    </w:p>
    <w:p w:rsidR="00D959FC" w:rsidRDefault="00D959FC">
      <w:pPr>
        <w:jc w:val="both"/>
        <w:rPr>
          <w:sz w:val="28"/>
        </w:rPr>
      </w:pPr>
      <w:r>
        <w:t xml:space="preserve">начальник общего отдела                                                                                                                         </w:t>
      </w:r>
      <w:r w:rsidR="00E65F0B">
        <w:t xml:space="preserve">       О.В. Гаркун</w:t>
      </w:r>
    </w:p>
    <w:p w:rsidR="00ED7765" w:rsidRDefault="00ED7765">
      <w:pPr>
        <w:pStyle w:val="a5"/>
        <w:spacing w:line="240" w:lineRule="exact"/>
        <w:ind w:firstLine="709"/>
        <w:jc w:val="right"/>
      </w:pPr>
    </w:p>
    <w:p w:rsidR="00D959FC" w:rsidRDefault="00D959FC">
      <w:pPr>
        <w:pStyle w:val="a5"/>
        <w:spacing w:line="240" w:lineRule="exact"/>
        <w:ind w:firstLine="709"/>
        <w:jc w:val="right"/>
        <w:rPr>
          <w:sz w:val="24"/>
          <w:szCs w:val="24"/>
        </w:rPr>
      </w:pPr>
      <w:r>
        <w:lastRenderedPageBreak/>
        <w:t xml:space="preserve"> </w:t>
      </w:r>
      <w:r>
        <w:rPr>
          <w:sz w:val="24"/>
          <w:szCs w:val="24"/>
        </w:rPr>
        <w:t>Приложение</w:t>
      </w:r>
    </w:p>
    <w:p w:rsidR="00D959FC" w:rsidRDefault="00D959FC">
      <w:pPr>
        <w:pStyle w:val="a5"/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 постановлению</w:t>
      </w:r>
    </w:p>
    <w:p w:rsidR="00D959FC" w:rsidRDefault="00D959FC">
      <w:pPr>
        <w:pStyle w:val="a5"/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главы муниципального образования </w:t>
      </w:r>
    </w:p>
    <w:p w:rsidR="00D959FC" w:rsidRDefault="00D959FC">
      <w:pPr>
        <w:pStyle w:val="a5"/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«Тимирязевское сельское поселение» </w:t>
      </w:r>
    </w:p>
    <w:p w:rsidR="00D959FC" w:rsidRDefault="00D959FC">
      <w:pPr>
        <w:pStyle w:val="a5"/>
        <w:spacing w:line="240" w:lineRule="exact"/>
        <w:ind w:firstLine="709"/>
        <w:jc w:val="right"/>
      </w:pPr>
      <w:r>
        <w:rPr>
          <w:sz w:val="24"/>
          <w:szCs w:val="24"/>
        </w:rPr>
        <w:t xml:space="preserve">                                                                         от </w:t>
      </w:r>
      <w:r>
        <w:rPr>
          <w:sz w:val="24"/>
          <w:szCs w:val="24"/>
          <w:u w:val="single"/>
        </w:rPr>
        <w:t>«</w:t>
      </w:r>
      <w:r w:rsidR="003D2762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</w:rPr>
        <w:t xml:space="preserve">» </w:t>
      </w:r>
      <w:r w:rsidR="003D2762">
        <w:rPr>
          <w:sz w:val="24"/>
          <w:szCs w:val="24"/>
          <w:u w:val="single"/>
        </w:rPr>
        <w:t>февраля</w:t>
      </w:r>
      <w:r>
        <w:rPr>
          <w:sz w:val="24"/>
          <w:szCs w:val="24"/>
          <w:u w:val="single"/>
        </w:rPr>
        <w:t xml:space="preserve"> 201</w:t>
      </w:r>
      <w:r w:rsidR="00E65F0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г.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</w:t>
      </w:r>
      <w:r w:rsidR="00DA40D0">
        <w:rPr>
          <w:sz w:val="24"/>
          <w:szCs w:val="24"/>
          <w:u w:val="single"/>
        </w:rPr>
        <w:t>16</w:t>
      </w:r>
    </w:p>
    <w:p w:rsidR="00D959FC" w:rsidRDefault="00D959FC">
      <w:pPr>
        <w:pStyle w:val="a5"/>
        <w:ind w:firstLine="709"/>
        <w:jc w:val="right"/>
      </w:pPr>
    </w:p>
    <w:p w:rsidR="00D959FC" w:rsidRDefault="00D959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9FC" w:rsidRDefault="00D95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D959FC" w:rsidRDefault="00D959FC">
      <w:pPr>
        <w:jc w:val="center"/>
        <w:rPr>
          <w:b/>
          <w:sz w:val="24"/>
          <w:szCs w:val="24"/>
        </w:rPr>
      </w:pPr>
    </w:p>
    <w:p w:rsidR="00D959FC" w:rsidRDefault="00D95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противодействию незаконного оборота наркотических средств и психотропных веществ в муниципальном образовании «Тимирязевское сельское поселение» </w:t>
      </w:r>
    </w:p>
    <w:p w:rsidR="00D959FC" w:rsidRDefault="00D959FC">
      <w:pPr>
        <w:jc w:val="center"/>
      </w:pPr>
      <w:r>
        <w:rPr>
          <w:b/>
          <w:sz w:val="24"/>
          <w:szCs w:val="24"/>
        </w:rPr>
        <w:t xml:space="preserve">на </w:t>
      </w:r>
      <w:r w:rsidR="00ED7765">
        <w:rPr>
          <w:b/>
          <w:sz w:val="24"/>
          <w:szCs w:val="24"/>
        </w:rPr>
        <w:t>2016-2021</w:t>
      </w:r>
      <w:r>
        <w:rPr>
          <w:b/>
          <w:sz w:val="24"/>
          <w:szCs w:val="24"/>
        </w:rPr>
        <w:t xml:space="preserve"> годы.</w:t>
      </w:r>
    </w:p>
    <w:p w:rsidR="00D959FC" w:rsidRDefault="00D959FC">
      <w:pPr>
        <w:jc w:val="center"/>
      </w:pPr>
    </w:p>
    <w:p w:rsidR="00D959FC" w:rsidRDefault="00D959FC">
      <w:pPr>
        <w:jc w:val="center"/>
        <w:rPr>
          <w:sz w:val="28"/>
          <w:szCs w:val="28"/>
        </w:rPr>
      </w:pPr>
      <w:r>
        <w:rPr>
          <w:sz w:val="24"/>
          <w:szCs w:val="24"/>
        </w:rPr>
        <w:t>ПАСПОРТ</w:t>
      </w:r>
    </w:p>
    <w:p w:rsidR="00D959FC" w:rsidRDefault="00D959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 противодействию  незаконного  оборота наркотических средств и психотропных веществ в муниципальном образовании</w:t>
      </w:r>
    </w:p>
    <w:p w:rsidR="00D959FC" w:rsidRDefault="00D959FC">
      <w:pPr>
        <w:jc w:val="center"/>
      </w:pPr>
      <w:r>
        <w:rPr>
          <w:sz w:val="28"/>
          <w:szCs w:val="28"/>
        </w:rPr>
        <w:t xml:space="preserve">«Тимирязевское сельское поселение» на </w:t>
      </w:r>
      <w:r w:rsidR="00ED7765">
        <w:rPr>
          <w:sz w:val="28"/>
          <w:szCs w:val="28"/>
        </w:rPr>
        <w:t>2016-2021</w:t>
      </w:r>
      <w:r>
        <w:rPr>
          <w:sz w:val="28"/>
          <w:szCs w:val="28"/>
        </w:rPr>
        <w:t xml:space="preserve"> годы.</w:t>
      </w:r>
    </w:p>
    <w:p w:rsidR="00D959FC" w:rsidRDefault="00D959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5"/>
        <w:gridCol w:w="5309"/>
      </w:tblGrid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 по противодействию  незаконного  оборота наркотических средств и психотропных веществ в «Тимирязевском сельском поселении» на </w:t>
            </w:r>
            <w:r w:rsidR="00ED7765">
              <w:rPr>
                <w:sz w:val="28"/>
                <w:szCs w:val="28"/>
              </w:rPr>
              <w:t>2016-2021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пунктом 4 части 10 статьи 35 Федерального закона от 06.10.2003  № 131-ФЗ «Об организации местного самоуправления в Российской Федерации», Федеральным законом от 08.01.1998   № 3 «О наркотических средствах и психотропных веществах».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    Программы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«Тимирязевское сельское поселение».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«Тимирязевское сельское поселение».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  <w:r>
              <w:rPr>
                <w:sz w:val="28"/>
                <w:szCs w:val="28"/>
              </w:rPr>
              <w:tab/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профилактике распространения наркомании и связанных с ней правонарушений;</w:t>
            </w: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доступности наркотических средств и психотропных веществ для незаконного потребления;</w:t>
            </w:r>
          </w:p>
          <w:p w:rsidR="00D959FC" w:rsidRDefault="00D959FC">
            <w:r>
              <w:rPr>
                <w:sz w:val="28"/>
                <w:szCs w:val="28"/>
              </w:rPr>
              <w:t>Осуществление постоянного контроля масштабов распространения и незаконного потребления наркотических средств и психотропных веществ.</w:t>
            </w: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  <w:r>
              <w:rPr>
                <w:sz w:val="28"/>
                <w:szCs w:val="28"/>
              </w:rPr>
              <w:tab/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r>
              <w:rPr>
                <w:sz w:val="28"/>
                <w:szCs w:val="28"/>
              </w:rPr>
              <w:t xml:space="preserve">Реализация мероприятий Программы будет осуществляться </w:t>
            </w:r>
            <w:r w:rsidR="00ED7765">
              <w:rPr>
                <w:sz w:val="28"/>
                <w:szCs w:val="28"/>
              </w:rPr>
              <w:t>2016-2021</w:t>
            </w:r>
            <w:r>
              <w:rPr>
                <w:sz w:val="28"/>
                <w:szCs w:val="28"/>
              </w:rPr>
              <w:t xml:space="preserve"> годах.</w:t>
            </w: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  <w:r>
              <w:rPr>
                <w:sz w:val="28"/>
                <w:szCs w:val="28"/>
              </w:rPr>
              <w:tab/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за счет средств бюджета МО «Тимирязевское сельское поселение»</w:t>
            </w: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при формировании бюджета.</w:t>
            </w: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  <w:r>
              <w:rPr>
                <w:sz w:val="28"/>
                <w:szCs w:val="28"/>
              </w:rPr>
              <w:tab/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потерь общества от распространения наркомании, незаконного оборота наркотиков.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антинаркотической ориентации общества, способствующей моральному и физическому оздоровлению населения.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контроль за исполнением Программы осуществляет  Администрация сельского поселения.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</w:tbl>
    <w:p w:rsidR="00D959FC" w:rsidRDefault="00D959FC"/>
    <w:p w:rsidR="00D959FC" w:rsidRDefault="00D959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9FC" w:rsidRDefault="00D959FC">
      <w:pPr>
        <w:rPr>
          <w:sz w:val="24"/>
          <w:szCs w:val="24"/>
        </w:rPr>
      </w:pPr>
    </w:p>
    <w:p w:rsidR="00D959FC" w:rsidRDefault="00D959FC">
      <w:pPr>
        <w:rPr>
          <w:sz w:val="24"/>
          <w:szCs w:val="24"/>
        </w:rPr>
      </w:pPr>
    </w:p>
    <w:p w:rsidR="00D959FC" w:rsidRDefault="00D959FC">
      <w:pPr>
        <w:rPr>
          <w:sz w:val="24"/>
          <w:szCs w:val="24"/>
        </w:rPr>
      </w:pPr>
    </w:p>
    <w:p w:rsidR="00ED7765" w:rsidRDefault="00ED7765">
      <w:pPr>
        <w:rPr>
          <w:sz w:val="24"/>
          <w:szCs w:val="24"/>
        </w:rPr>
      </w:pPr>
    </w:p>
    <w:p w:rsidR="00ED7765" w:rsidRDefault="00ED7765">
      <w:pPr>
        <w:rPr>
          <w:sz w:val="24"/>
          <w:szCs w:val="24"/>
        </w:rPr>
      </w:pPr>
    </w:p>
    <w:p w:rsidR="00ED7765" w:rsidRDefault="00ED7765">
      <w:pPr>
        <w:rPr>
          <w:sz w:val="24"/>
          <w:szCs w:val="24"/>
        </w:rPr>
      </w:pPr>
    </w:p>
    <w:p w:rsidR="00D959FC" w:rsidRDefault="00D959FC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959FC" w:rsidRDefault="00D959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ПРОБЛЕМЫ И ОБОСНОВАНИЕ НЕОБХОДИМОСТИ ЕЕ РЕШЕНИЯ ПРОГРАММНЫМИ МЕТОДАМИ</w:t>
      </w:r>
    </w:p>
    <w:p w:rsidR="00D959FC" w:rsidRDefault="00D959FC">
      <w:pPr>
        <w:rPr>
          <w:sz w:val="28"/>
          <w:szCs w:val="28"/>
        </w:rPr>
      </w:pPr>
    </w:p>
    <w:p w:rsidR="00D959FC" w:rsidRDefault="00D95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D959FC" w:rsidRDefault="00D9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по противодействию злоупотреблению наркотиками и их незаконному обороту в «Тимирязевском сельском поселении» на </w:t>
      </w:r>
      <w:r w:rsidR="00ED7765">
        <w:rPr>
          <w:sz w:val="28"/>
          <w:szCs w:val="28"/>
        </w:rPr>
        <w:t>2016-2021</w:t>
      </w:r>
      <w:r>
        <w:rPr>
          <w:sz w:val="28"/>
          <w:szCs w:val="28"/>
        </w:rPr>
        <w:t xml:space="preserve">  годы (далее именуется – Программа) разработана согласно Указу Президента РФ № 690 от 09.06.2010 «Об утверждении Стратегии государственной антинаркотической политики Российской Федерации до 2020 года», а так же в соответствии с Федеральным законом «О наркотических средствах и психотропных веществах», Постановлением Кабинета Министров Республики Адыгея №168 от 14.10.2008 г. «О республиканской целевой программе «Комплексные меры противодействия злоупотреблению наркотиками и их незаконному обороту в Республике Адыгея».</w:t>
      </w:r>
    </w:p>
    <w:p w:rsidR="00D959FC" w:rsidRDefault="00D9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ситуация в целом по России, характеризуется неуклонным ростом незаконного распространения и потребления в не 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экономике, правопорядку и безопасности.</w:t>
      </w:r>
    </w:p>
    <w:p w:rsidR="00D959FC" w:rsidRDefault="00D9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область; повысить эффективность и обеспечить доступность лечения больных наркоманией и алкоголизмом, их социальную реабилитацию. </w:t>
      </w:r>
    </w:p>
    <w:p w:rsidR="00D959FC" w:rsidRDefault="00D9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D959FC" w:rsidRDefault="00D9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лечение - это профилактика. В области активно ведется популяризация здорового образа жизни, а также выявление наркозависимости на ранних стадиях. </w:t>
      </w:r>
    </w:p>
    <w:p w:rsidR="00D959FC" w:rsidRDefault="00D959FC">
      <w:pPr>
        <w:ind w:firstLine="708"/>
        <w:jc w:val="both"/>
      </w:pPr>
      <w:r>
        <w:rPr>
          <w:sz w:val="28"/>
          <w:szCs w:val="28"/>
        </w:rPr>
        <w:t>Исходя из  анализа сложившейся ситуации и прогноза ее развития в области  на последующие годы,  очевидна необходимость объединения усилий всех заинтересованных  ведомств для   реализации предлагаемой программы.</w:t>
      </w:r>
    </w:p>
    <w:p w:rsidR="00D959FC" w:rsidRDefault="00D959FC"/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МЕРОПРИЯТИЯ</w:t>
      </w:r>
    </w:p>
    <w:p w:rsidR="00D959FC" w:rsidRDefault="00D959FC">
      <w:pPr>
        <w:spacing w:line="240" w:lineRule="exact"/>
        <w:ind w:firstLine="709"/>
        <w:jc w:val="center"/>
      </w:pPr>
      <w:r>
        <w:rPr>
          <w:b/>
          <w:sz w:val="26"/>
          <w:szCs w:val="26"/>
        </w:rPr>
        <w:t>Программы по противодействию  незаконного  оборота наркотических средств и психотропных веществ в муниципальном образовании «</w:t>
      </w:r>
      <w:r w:rsidR="00856D28">
        <w:rPr>
          <w:b/>
          <w:sz w:val="26"/>
          <w:szCs w:val="26"/>
        </w:rPr>
        <w:t>Тимирязевское</w:t>
      </w:r>
      <w:r>
        <w:rPr>
          <w:b/>
          <w:sz w:val="26"/>
          <w:szCs w:val="26"/>
        </w:rPr>
        <w:t xml:space="preserve"> сельское поселение» на </w:t>
      </w:r>
      <w:r w:rsidR="00ED7765">
        <w:rPr>
          <w:b/>
          <w:sz w:val="26"/>
          <w:szCs w:val="26"/>
        </w:rPr>
        <w:t>2016-2021</w:t>
      </w:r>
      <w:r>
        <w:rPr>
          <w:b/>
          <w:sz w:val="26"/>
          <w:szCs w:val="26"/>
        </w:rPr>
        <w:t xml:space="preserve"> годы.</w:t>
      </w:r>
    </w:p>
    <w:p w:rsidR="00D959FC" w:rsidRDefault="00D959FC">
      <w:pPr>
        <w:spacing w:line="240" w:lineRule="exact"/>
        <w:ind w:firstLine="709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3030"/>
        <w:gridCol w:w="2010"/>
        <w:gridCol w:w="1485"/>
        <w:gridCol w:w="1590"/>
        <w:gridCol w:w="780"/>
      </w:tblGrid>
      <w:tr w:rsidR="00D959FC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№п/п</w:t>
            </w:r>
          </w:p>
        </w:tc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Перечень мероприятий 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Срок исполнения 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сумма</w:t>
            </w:r>
          </w:p>
        </w:tc>
      </w:tr>
      <w:tr w:rsidR="00D959F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1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Информирование и антинаркотическая пропаганда жителей МО «Тимирязевское сельское </w:t>
            </w:r>
            <w:r w:rsidR="00856D28">
              <w:t>поселение</w:t>
            </w:r>
            <w:r>
              <w:t>» на сходах граждан.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Администрация МО "Тимирязевское сельское поселение"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ED7765">
            <w:pPr>
              <w:jc w:val="center"/>
            </w:pPr>
            <w:r>
              <w:t>2016-2021</w:t>
            </w:r>
            <w:r w:rsidR="00D959FC">
              <w:t xml:space="preserve"> г.г.</w:t>
            </w:r>
          </w:p>
          <w:p w:rsidR="00D959FC" w:rsidRDefault="00D959FC">
            <w:pPr>
              <w:jc w:val="center"/>
            </w:pPr>
            <w:r>
              <w:t>Согласно утвержденного графика сходов граждан.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Бюджет МО</w:t>
            </w:r>
            <w:r>
              <w:br/>
              <w:t>«Тимирязевское сельское поселение»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-</w:t>
            </w:r>
          </w:p>
        </w:tc>
      </w:tr>
      <w:tr w:rsidR="00D959F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2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Предоставление помещений  для работы на обслуживаемых административных участках участковым  уполномоченным МО МВД России 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Администрация МО "Тимирязевское сельское поселение"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ED7765">
            <w:pPr>
              <w:jc w:val="center"/>
            </w:pPr>
            <w:r>
              <w:t>2016-2021</w:t>
            </w:r>
            <w:r w:rsidR="00D959FC">
              <w:t xml:space="preserve"> г.г.</w:t>
            </w:r>
          </w:p>
          <w:p w:rsidR="00D959FC" w:rsidRDefault="00D959FC">
            <w:pPr>
              <w:jc w:val="center"/>
            </w:pPr>
            <w:r>
              <w:t>Согласно утвержденного графика сходов граждан.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Бюджет МО</w:t>
            </w:r>
            <w:r>
              <w:br/>
              <w:t>«Тимирязевское сельское поселение»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-</w:t>
            </w:r>
          </w:p>
        </w:tc>
      </w:tr>
      <w:tr w:rsidR="00D959F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3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Проводить в молодежной среде акции</w:t>
            </w:r>
          </w:p>
          <w:p w:rsidR="00D959FC" w:rsidRDefault="00D959FC">
            <w:pPr>
              <w:jc w:val="center"/>
            </w:pPr>
            <w:r>
              <w:t>«Жизнь без наркотиков»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Администрация МО "Тимирязевское сельское поселение"</w:t>
            </w:r>
          </w:p>
          <w:p w:rsidR="00D959FC" w:rsidRDefault="00D959FC">
            <w:pPr>
              <w:jc w:val="center"/>
            </w:pPr>
            <w:r>
              <w:t xml:space="preserve">СДК п.Тимирязева, п.Цветочный.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ED7765">
            <w:pPr>
              <w:jc w:val="center"/>
            </w:pPr>
            <w:r>
              <w:t>2016-2021</w:t>
            </w:r>
            <w:r w:rsidR="00D959FC">
              <w:t xml:space="preserve"> г.г.</w:t>
            </w:r>
          </w:p>
          <w:p w:rsidR="00D959FC" w:rsidRDefault="00D959FC">
            <w:pPr>
              <w:jc w:val="center"/>
            </w:pPr>
            <w:r>
              <w:t>По согласованию.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Внебюджетные средства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-</w:t>
            </w:r>
          </w:p>
        </w:tc>
      </w:tr>
      <w:tr w:rsidR="00D959F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4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Антинаркотическая пропаганда  жителей Тимирязевского сельского поселения недопустимости не медицинского употребления наркотиков в средствах массовой информации, на информационных стендах, стендах многоквартирных домов.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Администрация МО "Тимирязевское сельское поселение"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ED7765">
            <w:pPr>
              <w:jc w:val="center"/>
            </w:pPr>
            <w:r>
              <w:t>2016-2021</w:t>
            </w:r>
            <w:r w:rsidR="00D959FC">
              <w:t xml:space="preserve"> г.г.</w:t>
            </w:r>
          </w:p>
          <w:p w:rsidR="00D959FC" w:rsidRDefault="00D959FC">
            <w:pPr>
              <w:jc w:val="center"/>
            </w:pPr>
            <w:r>
              <w:t>Согласно утвержденного графика сходов граждан.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Внебюджетные средства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-</w:t>
            </w:r>
          </w:p>
        </w:tc>
      </w:tr>
      <w:tr w:rsidR="00D959F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5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Регулярно проводить спортивные мероприятия среди подростков, </w:t>
            </w:r>
            <w:r w:rsidR="00856D28">
              <w:t>особое</w:t>
            </w:r>
            <w:r>
              <w:t xml:space="preserve"> внимание уделять подросткам состоящим в инспекциях по делам несовершеннолетних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Администрация МО "Тимирязевское сельское поселение" </w:t>
            </w:r>
          </w:p>
          <w:p w:rsidR="00D959FC" w:rsidRDefault="00D959FC">
            <w:pPr>
              <w:jc w:val="center"/>
            </w:pPr>
            <w:r>
              <w:t xml:space="preserve">СДК п.Тимирязева, п.Цветочный.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ED7765">
            <w:pPr>
              <w:jc w:val="center"/>
            </w:pPr>
            <w:r>
              <w:t>2016-2021</w:t>
            </w:r>
            <w:r w:rsidR="00D959FC">
              <w:t xml:space="preserve"> г.г.</w:t>
            </w:r>
          </w:p>
          <w:p w:rsidR="00D959FC" w:rsidRDefault="00D959FC">
            <w:pPr>
              <w:jc w:val="center"/>
            </w:pPr>
            <w:r>
              <w:t>По согласованию.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Внебюджетные средства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-</w:t>
            </w:r>
          </w:p>
        </w:tc>
      </w:tr>
    </w:tbl>
    <w:p w:rsidR="00D959FC" w:rsidRDefault="00D959FC">
      <w:pPr>
        <w:spacing w:line="240" w:lineRule="exact"/>
        <w:ind w:firstLine="709"/>
        <w:jc w:val="center"/>
      </w:pPr>
    </w:p>
    <w:sectPr w:rsidR="00D959FC" w:rsidSect="00ED7765">
      <w:pgSz w:w="11906" w:h="16838"/>
      <w:pgMar w:top="709" w:right="851" w:bottom="56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24"/>
    <w:rsid w:val="002860DF"/>
    <w:rsid w:val="003D2762"/>
    <w:rsid w:val="004B207F"/>
    <w:rsid w:val="00856D28"/>
    <w:rsid w:val="00B84A24"/>
    <w:rsid w:val="00D959FC"/>
    <w:rsid w:val="00DA40D0"/>
    <w:rsid w:val="00E65F0B"/>
    <w:rsid w:val="00E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ED587B-88C2-4E9F-AD64-E6FECD7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4z0">
    <w:name w:val="WW8Num34z0"/>
    <w:rPr>
      <w:b w:val="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150"/>
    </w:pPr>
    <w:rPr>
      <w:b/>
      <w:sz w:val="28"/>
    </w:rPr>
  </w:style>
  <w:style w:type="paragraph" w:customStyle="1" w:styleId="2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150"/>
    </w:pPr>
    <w:rPr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jc w:val="center"/>
    </w:pPr>
    <w:rPr>
      <w:sz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Землеустроитель</dc:creator>
  <cp:keywords/>
  <cp:lastModifiedBy>Олег</cp:lastModifiedBy>
  <cp:revision>2</cp:revision>
  <cp:lastPrinted>2019-02-19T12:36:00Z</cp:lastPrinted>
  <dcterms:created xsi:type="dcterms:W3CDTF">2019-02-20T18:58:00Z</dcterms:created>
  <dcterms:modified xsi:type="dcterms:W3CDTF">2019-02-20T18:58:00Z</dcterms:modified>
</cp:coreProperties>
</file>